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281E" w:rsidRPr="005E3911" w14:paraId="4EE8C3A5" w14:textId="77777777" w:rsidTr="00EF281E">
        <w:tc>
          <w:tcPr>
            <w:tcW w:w="4672" w:type="dxa"/>
          </w:tcPr>
          <w:p w14:paraId="1D7ECE17" w14:textId="77777777" w:rsidR="00EF281E" w:rsidRPr="005E3911" w:rsidRDefault="00EF281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3" w:type="dxa"/>
          </w:tcPr>
          <w:p w14:paraId="24B500B4" w14:textId="77777777" w:rsidR="00EF281E" w:rsidRPr="005E3911" w:rsidRDefault="00EF281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281E" w:rsidRPr="005E3911" w14:paraId="755F4993" w14:textId="77777777" w:rsidTr="00EF281E">
        <w:tc>
          <w:tcPr>
            <w:tcW w:w="4672" w:type="dxa"/>
          </w:tcPr>
          <w:p w14:paraId="7F860956" w14:textId="24D6B355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1.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В период с 11 августа  по 16 ноября  2025 совершайте покупки в сети A-Store (Алматы и Усть-Каменогорск) используя приложение </w:t>
            </w:r>
            <w:r w:rsidRPr="005E3911">
              <w:rPr>
                <w:b/>
                <w:bCs/>
                <w:color w:val="2C2D2E"/>
                <w:sz w:val="23"/>
                <w:szCs w:val="23"/>
                <w:lang w:val="kk-KZ"/>
              </w:rPr>
              <w:t>ADK/A-store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 и копите фишки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«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ЕЖИКИ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»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за каждые 5000 тг в чеке (например чек на 12 000 тг получите 2 шт)</w:t>
            </w:r>
          </w:p>
          <w:p w14:paraId="54211AF5" w14:textId="77777777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2.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Накопив необходимое количество фишек приложении АДК / A-Store, вы сможете приобрести заявленный в акции ассортимент товаров от компании De’Longhi, Braun со скидкой до -54%.</w:t>
            </w:r>
          </w:p>
          <w:p w14:paraId="15140671" w14:textId="77777777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3.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Предъявляйте на  инфостойке приложение АДК / A-Store с накопленными фишками и получайте скидку на товар участвующий в акции.</w:t>
            </w:r>
          </w:p>
          <w:p w14:paraId="3C47E3EF" w14:textId="77777777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4.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 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 На протяжение всего периода проведения акции возможно приобретение акционного товара по розничной цене (без скидки).</w:t>
            </w:r>
          </w:p>
          <w:p w14:paraId="2D001B39" w14:textId="77777777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5.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Количество товаров участвующих в акции ограниченно.</w:t>
            </w:r>
          </w:p>
          <w:p w14:paraId="7821138C" w14:textId="77777777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6.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Организатор  акции оставляет за собой право досрочно прекратить акцию в случае полной распродажи товара, предварительно уведомив об этом на сайте </w:t>
            </w:r>
            <w:hyperlink r:id="rId4" w:tgtFrame="_blank" w:history="1">
              <w:r w:rsidRPr="005E3911">
                <w:rPr>
                  <w:rStyle w:val="a4"/>
                  <w:color w:val="0070F0"/>
                  <w:sz w:val="23"/>
                  <w:szCs w:val="23"/>
                  <w:lang w:val="kk-KZ"/>
                </w:rPr>
                <w:t>http://a-store.kz/</w:t>
              </w:r>
            </w:hyperlink>
            <w:r w:rsidRPr="005E3911">
              <w:rPr>
                <w:color w:val="2C2D2E"/>
                <w:sz w:val="23"/>
                <w:szCs w:val="23"/>
                <w:lang w:val="kk-KZ"/>
              </w:rPr>
              <w:t>,  в Instagram аstore_adk и в приложении АДК / A-Store</w:t>
            </w:r>
          </w:p>
          <w:p w14:paraId="27F7EAC1" w14:textId="77777777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7.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Изображение товара в рекламных материалах может отличаться от представленного в продаже акционного товара.</w:t>
            </w:r>
          </w:p>
          <w:p w14:paraId="6CF5C28E" w14:textId="77777777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8.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Выдача денежной компенсации взамен скидки не производится.</w:t>
            </w:r>
          </w:p>
          <w:p w14:paraId="2B35B6A0" w14:textId="77777777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9.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Начисление фишек возможно только после оплаты товара и использовании приложения АДК / A-Store</w:t>
            </w:r>
          </w:p>
          <w:p w14:paraId="46ABE779" w14:textId="77777777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 </w:t>
            </w:r>
            <w:r w:rsidRPr="005E3911">
              <w:rPr>
                <w:b/>
                <w:bCs/>
                <w:color w:val="2C2D2E"/>
                <w:sz w:val="23"/>
                <w:szCs w:val="23"/>
                <w:lang w:val="kk-KZ"/>
              </w:rPr>
              <w:t>Как получить фишки  в мобильном приложении ADK/A-store</w:t>
            </w:r>
          </w:p>
          <w:p w14:paraId="4BDBF482" w14:textId="716B370C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b/>
                <w:bCs/>
                <w:color w:val="2C2D2E"/>
                <w:sz w:val="23"/>
                <w:szCs w:val="23"/>
                <w:lang w:val="kk-KZ"/>
              </w:rPr>
              <w:t>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Необходимо совершать покупки в сети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«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A-store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»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в период проведения акции. Для 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lastRenderedPageBreak/>
              <w:t>начисление электронных фишек в приложении нужно следующее: </w:t>
            </w:r>
          </w:p>
          <w:p w14:paraId="503FFA1D" w14:textId="6C498CEC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1)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Показать на кассе бонусную карту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«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A-store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»</w:t>
            </w:r>
          </w:p>
          <w:p w14:paraId="416B110A" w14:textId="77777777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2)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Д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ля накопления электронных фишек нужно установить мобильное приложение и пройти простую регистрацию</w:t>
            </w:r>
          </w:p>
          <w:p w14:paraId="437972B1" w14:textId="38AF23E9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Когда Вы накопите нужное количество фишек в мобильном приложении, у Вас появится доступ к бронированию товара. Вам нужно выбрать товар из представленных позиций, после нажать на кнопку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«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Выбрать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»</w:t>
            </w:r>
          </w:p>
          <w:p w14:paraId="2531C3C6" w14:textId="028D20BA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 Нажав на кнопку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«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Бронирование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»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клиент получает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«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уникальный код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»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, после чего должен показать данный код сотруднику информационной стойки A-Store.</w:t>
            </w:r>
          </w:p>
          <w:p w14:paraId="013043BF" w14:textId="77777777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Сотрудник информационной стойки обязан ввести уникальный код в админ панели, после чего пройдет списание фишек  покупатель может приобрести товар по акционной цене. </w:t>
            </w:r>
          </w:p>
          <w:p w14:paraId="52A66B01" w14:textId="77777777" w:rsidR="00EF281E" w:rsidRPr="005E3911" w:rsidRDefault="00EF281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3" w:type="dxa"/>
          </w:tcPr>
          <w:p w14:paraId="641F2C3B" w14:textId="2C688ADC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lastRenderedPageBreak/>
              <w:t>1.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2025 жылдың 11 тамызы мен 16 қарашасы аралығында </w:t>
            </w:r>
            <w:r w:rsidRPr="005E3911">
              <w:rPr>
                <w:b/>
                <w:bCs/>
                <w:color w:val="2C2D2E"/>
                <w:sz w:val="23"/>
                <w:szCs w:val="23"/>
                <w:lang w:val="kk-KZ"/>
              </w:rPr>
              <w:t>ADK/A-store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қосымшасын пайдаланып A-store желісінде (Алматы және Өскемен)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са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уда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жаса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және чектегі әрбір 5000 тг үшін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«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ЕЖИКИ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»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фишкаларын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сақта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(мысалы, 12 000 теңге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лік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чек үшін 2 дана ал)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.</w:t>
            </w:r>
          </w:p>
          <w:p w14:paraId="1AF0C434" w14:textId="6840F83B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2.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АДК/A-Store қосымшасына қажетті фишкалар санын жинақтай отырып, с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ен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De’Longhi, Braun компания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лары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нан -54%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-ға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дейін жеңілдікпен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акцияға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мәлімделген тауарлар ассортиментін сатып ала аласы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ң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.</w:t>
            </w:r>
          </w:p>
          <w:p w14:paraId="21A3C088" w14:textId="6C1EE5B5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3.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Ақпарат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үстел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інде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жинақталған 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фишкалар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ы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бар 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АДК/A-Store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қосымшасын көрсет және 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акци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я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ға қатысатын тауарға жеңілдік ал.</w:t>
            </w:r>
          </w:p>
          <w:p w14:paraId="221DD961" w14:textId="599FA383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4.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  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 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Акцияны өткізудің барлық кезеңінде акциялық тауарды бөлшек бағамен (жеңілдіксіз)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 xml:space="preserve"> 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сатып алуға болады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.</w:t>
            </w:r>
          </w:p>
          <w:p w14:paraId="5C50C7EF" w14:textId="77777777" w:rsidR="002561FC" w:rsidRPr="005E3911" w:rsidRDefault="002561FC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</w:p>
          <w:p w14:paraId="6E292C03" w14:textId="48AB546D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5.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Акцияға қатысатын тауарлардың саны шектеулі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.</w:t>
            </w:r>
          </w:p>
          <w:p w14:paraId="3C8A5DC2" w14:textId="30547F48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6.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 xml:space="preserve">Акцияны ұйымдастырушы тауар толық сатылған жағдайда, бұл туралы </w:t>
            </w:r>
            <w:hyperlink r:id="rId5" w:tgtFrame="_blank" w:history="1">
              <w:r w:rsidR="002561FC" w:rsidRPr="005E3911">
                <w:rPr>
                  <w:rStyle w:val="a4"/>
                  <w:color w:val="0070F0"/>
                  <w:sz w:val="23"/>
                  <w:szCs w:val="23"/>
                  <w:lang w:val="kk-KZ"/>
                </w:rPr>
                <w:t>http://a-store.kz/</w:t>
              </w:r>
            </w:hyperlink>
            <w:r w:rsidR="002561FC" w:rsidRPr="005E3911">
              <w:rPr>
                <w:color w:val="2C2D2E"/>
                <w:sz w:val="23"/>
                <w:szCs w:val="23"/>
                <w:lang w:val="kk-KZ"/>
              </w:rPr>
              <w:t xml:space="preserve"> сайтында, аstore_adk Instagram-да және АДК/A-Store қосымшасында алдын ала хабарлап, акцияны мерзімінен бұрын тоқтату құқығын өзіне қалдырады</w:t>
            </w:r>
          </w:p>
          <w:p w14:paraId="233BC042" w14:textId="7A6B3C86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7.</w:t>
            </w:r>
            <w:r w:rsidR="00DD4FE9">
              <w:rPr>
                <w:color w:val="2C2D2E"/>
                <w:sz w:val="23"/>
                <w:szCs w:val="23"/>
                <w:lang w:val="kk-KZ"/>
              </w:rPr>
              <w:t xml:space="preserve">   А</w:t>
            </w:r>
            <w:r w:rsidR="00DD4FE9" w:rsidRPr="005E3911">
              <w:rPr>
                <w:color w:val="2C2D2E"/>
                <w:sz w:val="23"/>
                <w:szCs w:val="23"/>
                <w:lang w:val="kk-KZ"/>
              </w:rPr>
              <w:t>кция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лық материалдардағы тауардың бейнесі сатылымдағы жарнамалық тауардан өзгеше болуы мүмкін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.</w:t>
            </w:r>
          </w:p>
          <w:p w14:paraId="464B6337" w14:textId="506022C5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8.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     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Жеңілдіктің орнына ақшалай өтемақы беру жүргізілмейді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.</w:t>
            </w:r>
          </w:p>
          <w:p w14:paraId="552A1A82" w14:textId="11310DE6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9.</w:t>
            </w:r>
            <w:r w:rsidRPr="005E3911">
              <w:rPr>
                <w:color w:val="2C2D2E"/>
                <w:sz w:val="14"/>
                <w:szCs w:val="14"/>
                <w:lang w:val="kk-KZ"/>
              </w:rPr>
              <w:t> 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Фишкаларды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 xml:space="preserve"> есептеу 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т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ауарды төлегеннен кейін және АДК/A-Store қосымшасын қолданғаннан кейін ғана мүмкін болады</w:t>
            </w:r>
          </w:p>
          <w:p w14:paraId="4B47CBC9" w14:textId="7449CC3F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> </w:t>
            </w:r>
            <w:r w:rsidR="002561FC" w:rsidRPr="005E3911">
              <w:rPr>
                <w:b/>
                <w:bCs/>
                <w:color w:val="2C2D2E"/>
                <w:sz w:val="23"/>
                <w:szCs w:val="23"/>
                <w:lang w:val="kk-KZ"/>
              </w:rPr>
              <w:t xml:space="preserve">ADK/A-store </w:t>
            </w:r>
            <w:r w:rsidR="005E3911" w:rsidRPr="005E3911">
              <w:rPr>
                <w:b/>
                <w:bCs/>
                <w:color w:val="2C2D2E"/>
                <w:sz w:val="23"/>
                <w:szCs w:val="23"/>
                <w:lang w:val="kk-KZ"/>
              </w:rPr>
              <w:t>м</w:t>
            </w:r>
            <w:r w:rsidR="005E3911" w:rsidRPr="005E3911">
              <w:rPr>
                <w:b/>
                <w:bCs/>
                <w:color w:val="2C2D2E"/>
                <w:sz w:val="23"/>
                <w:szCs w:val="23"/>
                <w:lang w:val="kk-KZ"/>
              </w:rPr>
              <w:t>обильді</w:t>
            </w:r>
            <w:r w:rsidR="002561FC" w:rsidRPr="005E3911">
              <w:rPr>
                <w:b/>
                <w:bCs/>
                <w:color w:val="2C2D2E"/>
                <w:sz w:val="23"/>
                <w:szCs w:val="23"/>
                <w:lang w:val="kk-KZ"/>
              </w:rPr>
              <w:t xml:space="preserve"> қосымшасында </w:t>
            </w:r>
            <w:r w:rsidR="002561FC" w:rsidRPr="005E3911">
              <w:rPr>
                <w:b/>
                <w:bCs/>
                <w:color w:val="2C2D2E"/>
                <w:sz w:val="23"/>
                <w:szCs w:val="23"/>
                <w:lang w:val="kk-KZ"/>
              </w:rPr>
              <w:t>фишкаларды</w:t>
            </w:r>
            <w:r w:rsidR="002561FC" w:rsidRPr="005E3911">
              <w:rPr>
                <w:b/>
                <w:bCs/>
                <w:color w:val="2C2D2E"/>
                <w:sz w:val="23"/>
                <w:szCs w:val="23"/>
                <w:lang w:val="kk-KZ"/>
              </w:rPr>
              <w:t xml:space="preserve"> қалай алуға болады</w:t>
            </w:r>
          </w:p>
          <w:p w14:paraId="1C61C0B4" w14:textId="28530D74" w:rsidR="00EF281E" w:rsidRPr="005E3911" w:rsidRDefault="00EF281E" w:rsidP="00EF281E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b/>
                <w:bCs/>
                <w:color w:val="2C2D2E"/>
                <w:sz w:val="23"/>
                <w:szCs w:val="23"/>
                <w:lang w:val="kk-KZ"/>
              </w:rPr>
              <w:t> 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 xml:space="preserve">Акцияны өткізу кезеңінде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«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A-store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»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 xml:space="preserve"> желісінде 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>сауда жасау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 xml:space="preserve"> қажет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. 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t xml:space="preserve">Электронды </w:t>
            </w:r>
            <w:r w:rsidR="002561FC" w:rsidRPr="005E3911">
              <w:rPr>
                <w:color w:val="2C2D2E"/>
                <w:sz w:val="23"/>
                <w:szCs w:val="23"/>
                <w:lang w:val="kk-KZ"/>
              </w:rPr>
              <w:lastRenderedPageBreak/>
              <w:t>фишкаларды қосымшада жинақтау үшін келесілер қажет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: </w:t>
            </w:r>
          </w:p>
          <w:p w14:paraId="555EA377" w14:textId="36BDE6F0" w:rsidR="002561FC" w:rsidRPr="005E3911" w:rsidRDefault="002561FC" w:rsidP="002561FC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1)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К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ассада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«А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-store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 xml:space="preserve">» 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бонустық картасын көрсету</w:t>
            </w:r>
          </w:p>
          <w:p w14:paraId="2AB1F9C7" w14:textId="3E759282" w:rsidR="002561FC" w:rsidRPr="005E3911" w:rsidRDefault="002561FC" w:rsidP="002561FC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2) электрондық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фишкаларды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жинақтау үшін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м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обильді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қосымшаны орнатып, қарапайым тіркеуден өту керек</w:t>
            </w:r>
          </w:p>
          <w:p w14:paraId="08C81034" w14:textId="7F3FEBAE" w:rsidR="002561FC" w:rsidRPr="005E3911" w:rsidRDefault="002561FC" w:rsidP="002561FC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Мобильді қосымшада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фишкаларды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ң дұрыс санын жинаған кезде, </w:t>
            </w:r>
            <w:r w:rsidR="00DD4FE9">
              <w:rPr>
                <w:color w:val="2C2D2E"/>
                <w:sz w:val="23"/>
                <w:szCs w:val="23"/>
                <w:lang w:val="kk-KZ"/>
              </w:rPr>
              <w:t>С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ен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затты брондауға қол жеткізе аласы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ң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. Ұсынылған позициялардан өнімді таңдау керек, содан кейін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«Т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аңдау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» батырмасын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ба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у</w:t>
            </w:r>
          </w:p>
          <w:p w14:paraId="7E22443F" w14:textId="52A38A80" w:rsidR="002561FC" w:rsidRPr="005E3911" w:rsidRDefault="002561FC" w:rsidP="002561FC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«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Брондау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»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батырмасын басу арқылы клиент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«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бірегей кодты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»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алады, содан кейін бұл кодты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А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-Store ақпараттық үстелінің қызметкеріне көрсетуі керек.</w:t>
            </w:r>
          </w:p>
          <w:p w14:paraId="07C9FC88" w14:textId="6299415D" w:rsidR="00EF281E" w:rsidRPr="005E3911" w:rsidRDefault="002561FC" w:rsidP="002561FC">
            <w:pPr>
              <w:pStyle w:val="msonormalmrcssattr"/>
              <w:shd w:val="clear" w:color="auto" w:fill="FFFFFF"/>
              <w:rPr>
                <w:color w:val="2C2D2E"/>
                <w:sz w:val="23"/>
                <w:szCs w:val="23"/>
                <w:lang w:val="kk-KZ"/>
              </w:rPr>
            </w:pP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Ақпараттық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үстелінің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қызметкері панельдің әкімшісіне бірегей кодты енгізуге міндетті, содан кейін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фишкалар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 есептен шығарылады, </w:t>
            </w:r>
            <w:r w:rsidR="005E3911" w:rsidRPr="005E3911">
              <w:rPr>
                <w:color w:val="2C2D2E"/>
                <w:sz w:val="23"/>
                <w:szCs w:val="23"/>
                <w:lang w:val="kk-KZ"/>
              </w:rPr>
              <w:t>С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 xml:space="preserve">атып алушы өнімді </w:t>
            </w:r>
            <w:r w:rsidR="00DD4FE9" w:rsidRPr="005E3911">
              <w:rPr>
                <w:color w:val="2C2D2E"/>
                <w:sz w:val="23"/>
                <w:szCs w:val="23"/>
                <w:lang w:val="kk-KZ"/>
              </w:rPr>
              <w:t>акция</w:t>
            </w:r>
            <w:r w:rsidRPr="005E3911">
              <w:rPr>
                <w:color w:val="2C2D2E"/>
                <w:sz w:val="23"/>
                <w:szCs w:val="23"/>
                <w:lang w:val="kk-KZ"/>
              </w:rPr>
              <w:t>лық бағамен сатып ала алады.</w:t>
            </w:r>
          </w:p>
          <w:p w14:paraId="5563EBF0" w14:textId="77777777" w:rsidR="00EF281E" w:rsidRPr="005E3911" w:rsidRDefault="00EF281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646988B" w14:textId="77777777" w:rsidR="00EF281E" w:rsidRPr="005E3911" w:rsidRDefault="00EF281E">
      <w:pPr>
        <w:rPr>
          <w:rFonts w:ascii="Times New Roman" w:hAnsi="Times New Roman" w:cs="Times New Roman"/>
          <w:lang w:val="kk-KZ"/>
        </w:rPr>
      </w:pPr>
    </w:p>
    <w:sectPr w:rsidR="00EF281E" w:rsidRPr="005E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1E"/>
    <w:rsid w:val="002561FC"/>
    <w:rsid w:val="005E3911"/>
    <w:rsid w:val="00DD4FE9"/>
    <w:rsid w:val="00E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1327"/>
  <w15:chartTrackingRefBased/>
  <w15:docId w15:val="{86229D4E-4877-4CA9-95A0-83F76F9C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EF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2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-store.kz/" TargetMode="External"/><Relationship Id="rId4" Type="http://schemas.openxmlformats.org/officeDocument/2006/relationships/hyperlink" Target="http://a-store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606</Words>
  <Characters>3679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2025-08-26T05:16:00Z</dcterms:created>
  <dcterms:modified xsi:type="dcterms:W3CDTF">2025-08-26T05:53:00Z</dcterms:modified>
</cp:coreProperties>
</file>